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A515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Calibri"/>
          <w:b/>
          <w:szCs w:val="24"/>
          <w:lang w:eastAsia="pl-PL"/>
        </w:rPr>
      </w:pPr>
    </w:p>
    <w:p w14:paraId="5A21F14A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Calibri"/>
          <w:b/>
          <w:szCs w:val="24"/>
          <w:lang w:eastAsia="pl-PL"/>
        </w:rPr>
      </w:pPr>
    </w:p>
    <w:p w14:paraId="63329BD7" w14:textId="7BD479FA" w:rsidR="0045492F" w:rsidRPr="00C47F90" w:rsidRDefault="00C47F90" w:rsidP="0045492F">
      <w:pPr>
        <w:spacing w:after="0" w:line="240" w:lineRule="auto"/>
        <w:jc w:val="right"/>
        <w:rPr>
          <w:rFonts w:ascii="Verdana" w:eastAsia="Times New Roman" w:hAnsi="Verdana" w:cs="Calibri"/>
          <w:bCs/>
          <w:szCs w:val="24"/>
          <w:lang w:val="en-US" w:eastAsia="pl-PL"/>
        </w:rPr>
      </w:pPr>
      <w:r w:rsidRPr="00C47F90">
        <w:rPr>
          <w:rFonts w:ascii="Verdana" w:eastAsia="Times New Roman" w:hAnsi="Verdana" w:cs="Calibri"/>
          <w:bCs/>
          <w:szCs w:val="24"/>
          <w:lang w:val="en-US" w:eastAsia="pl-PL"/>
        </w:rPr>
        <w:t>appendix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N</w:t>
      </w:r>
      <w:r>
        <w:rPr>
          <w:rFonts w:ascii="Verdana" w:eastAsia="Times New Roman" w:hAnsi="Verdana" w:cs="Calibri"/>
          <w:bCs/>
          <w:szCs w:val="24"/>
          <w:lang w:val="en-US" w:eastAsia="pl-PL"/>
        </w:rPr>
        <w:t>o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1 </w:t>
      </w:r>
      <w:r>
        <w:rPr>
          <w:rFonts w:ascii="Verdana" w:hAnsi="Verdana" w:cs="Calibri"/>
          <w:bCs/>
          <w:szCs w:val="24"/>
          <w:lang w:val="en-US"/>
        </w:rPr>
        <w:t>quotation inquire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</w:t>
      </w:r>
      <w:r w:rsidR="00B300A4" w:rsidRPr="00C47F90">
        <w:rPr>
          <w:rFonts w:ascii="Verdana" w:eastAsia="Times New Roman" w:hAnsi="Verdana" w:cs="Calibri"/>
          <w:bCs/>
          <w:szCs w:val="24"/>
          <w:lang w:val="en-US" w:eastAsia="pl-PL"/>
        </w:rPr>
        <w:t>n</w:t>
      </w:r>
      <w:r w:rsidR="00B0577F">
        <w:rPr>
          <w:rFonts w:ascii="Verdana" w:eastAsia="Times New Roman" w:hAnsi="Verdana" w:cs="Calibri"/>
          <w:bCs/>
          <w:szCs w:val="24"/>
          <w:lang w:val="en-US" w:eastAsia="pl-PL"/>
        </w:rPr>
        <w:t>o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</w:t>
      </w:r>
      <w:r w:rsidR="00DF3EDD" w:rsidRPr="00DF3EDD">
        <w:rPr>
          <w:rFonts w:ascii="Verdana" w:eastAsia="Times New Roman" w:hAnsi="Verdana" w:cs="Calibri"/>
          <w:bCs/>
          <w:szCs w:val="24"/>
          <w:lang w:val="en-US" w:eastAsia="pl-PL"/>
        </w:rPr>
        <w:t>01/1/TANGO-IV/2021</w:t>
      </w:r>
    </w:p>
    <w:p w14:paraId="27917FE4" w14:textId="77777777" w:rsidR="0045492F" w:rsidRPr="00C47F90" w:rsidRDefault="0045492F" w:rsidP="0045492F">
      <w:pPr>
        <w:spacing w:after="120" w:line="288" w:lineRule="auto"/>
        <w:rPr>
          <w:rFonts w:ascii="Verdana" w:eastAsia="Arial Unicode MS" w:hAnsi="Verdana" w:cs="Arial Unicode MS"/>
          <w:bCs/>
          <w:sz w:val="16"/>
          <w:szCs w:val="18"/>
          <w:lang w:val="en-US" w:eastAsia="pl-PL"/>
        </w:rPr>
      </w:pPr>
    </w:p>
    <w:p w14:paraId="13E4202D" w14:textId="77777777" w:rsidR="0045492F" w:rsidRPr="00C47F90" w:rsidRDefault="0045492F" w:rsidP="0045492F">
      <w:pPr>
        <w:spacing w:after="120" w:line="288" w:lineRule="auto"/>
        <w:rPr>
          <w:rFonts w:ascii="Verdana" w:eastAsia="Arial Unicode MS" w:hAnsi="Verdana" w:cs="Calibri"/>
          <w:b/>
          <w:bCs/>
          <w:i/>
          <w:sz w:val="32"/>
          <w:szCs w:val="34"/>
          <w:lang w:val="en-US" w:eastAsia="pl-PL"/>
        </w:rPr>
      </w:pPr>
    </w:p>
    <w:p w14:paraId="31B329BA" w14:textId="623A63C8" w:rsidR="0045492F" w:rsidRPr="00C47F90" w:rsidRDefault="00C47F90" w:rsidP="0045492F">
      <w:pPr>
        <w:spacing w:after="120" w:line="288" w:lineRule="auto"/>
        <w:jc w:val="center"/>
        <w:rPr>
          <w:rFonts w:ascii="Verdana" w:eastAsia="Arial Unicode MS" w:hAnsi="Verdana" w:cs="Calibri"/>
          <w:b/>
          <w:bCs/>
          <w:i/>
          <w:sz w:val="32"/>
          <w:szCs w:val="34"/>
          <w:lang w:val="en-US" w:eastAsia="pl-PL"/>
        </w:rPr>
      </w:pPr>
      <w:r>
        <w:rPr>
          <w:rFonts w:ascii="Verdana" w:eastAsia="Arial Unicode MS" w:hAnsi="Verdana" w:cs="Calibri"/>
          <w:b/>
          <w:bCs/>
          <w:i/>
          <w:sz w:val="32"/>
          <w:szCs w:val="34"/>
          <w:lang w:val="en-US" w:eastAsia="pl-PL"/>
        </w:rPr>
        <w:t>Offer</w:t>
      </w:r>
    </w:p>
    <w:p w14:paraId="41549412" w14:textId="3FFFA10A" w:rsidR="0045492F" w:rsidRPr="00C47F90" w:rsidRDefault="0045492F" w:rsidP="0045492F">
      <w:pPr>
        <w:spacing w:after="120" w:line="288" w:lineRule="auto"/>
        <w:jc w:val="center"/>
        <w:rPr>
          <w:rFonts w:ascii="Verdana" w:eastAsia="Arial Unicode MS" w:hAnsi="Verdana" w:cs="Tahoma"/>
          <w:b/>
          <w:bCs/>
          <w:color w:val="000000"/>
          <w:sz w:val="18"/>
          <w:szCs w:val="18"/>
          <w:lang w:val="en-US" w:eastAsia="pl-PL"/>
        </w:rPr>
      </w:pPr>
      <w:r>
        <w:rPr>
          <w:rFonts w:ascii="Verdana" w:eastAsia="Arial Unicode MS" w:hAnsi="Verdana" w:cs="Tahoma"/>
          <w:b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D86B" wp14:editId="6EE789B0">
                <wp:simplePos x="0" y="0"/>
                <wp:positionH relativeFrom="column">
                  <wp:posOffset>323112</wp:posOffset>
                </wp:positionH>
                <wp:positionV relativeFrom="paragraph">
                  <wp:posOffset>122644</wp:posOffset>
                </wp:positionV>
                <wp:extent cx="2541181" cy="1169581"/>
                <wp:effectExtent l="0" t="0" r="1206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16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EE0DC" id="Prostokąt 1" o:spid="_x0000_s1026" style="position:absolute;margin-left:25.45pt;margin-top:9.65pt;width:200.1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</w:p>
    <w:p w14:paraId="64C145A9" w14:textId="77777777" w:rsidR="0045492F" w:rsidRPr="00C47F90" w:rsidRDefault="0045492F" w:rsidP="0045492F">
      <w:pPr>
        <w:overflowPunct w:val="0"/>
        <w:spacing w:after="0" w:line="288" w:lineRule="auto"/>
        <w:ind w:left="357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val="en-US" w:eastAsia="pl-PL"/>
        </w:rPr>
      </w:pPr>
    </w:p>
    <w:p w14:paraId="659A5D67" w14:textId="77777777" w:rsidR="0045492F" w:rsidRPr="00C47F90" w:rsidRDefault="0045492F" w:rsidP="0045492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6DFE1FAB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4911C880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4A45A733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6D2C1B0D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 xml:space="preserve">                      </w:t>
      </w:r>
    </w:p>
    <w:p w14:paraId="5016C585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14A46CA4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02E88395" w14:textId="38338598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 xml:space="preserve">       (</w:t>
      </w:r>
      <w:r w:rsidR="00B300A4"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>Stamp</w:t>
      </w:r>
      <w:r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>)</w:t>
      </w:r>
    </w:p>
    <w:p w14:paraId="2D0CA0DB" w14:textId="77777777" w:rsidR="0045492F" w:rsidRPr="00C47F90" w:rsidRDefault="0045492F" w:rsidP="0045492F">
      <w:pPr>
        <w:spacing w:after="0" w:line="240" w:lineRule="auto"/>
        <w:ind w:left="708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5883AE1A" w14:textId="4B0042F1" w:rsidR="0045492F" w:rsidRPr="00C47F90" w:rsidRDefault="00B300A4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sz w:val="18"/>
          <w:szCs w:val="18"/>
          <w:lang w:val="en-US" w:eastAsia="pl-PL"/>
        </w:rPr>
        <w:t>COMPANY NAME</w:t>
      </w:r>
      <w:r w:rsidR="0045492F" w:rsidRPr="00C47F9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:       </w:t>
      </w:r>
    </w:p>
    <w:p w14:paraId="4EBB034C" w14:textId="77777777" w:rsidR="0045492F" w:rsidRPr="00C47F90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777A4B01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___________________________________________________________________________</w:t>
      </w:r>
    </w:p>
    <w:p w14:paraId="299C61BF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6F5EA3F1" w14:textId="3519A35C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REGON: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  <w:t>_________________________  NIP</w:t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/SIRE</w:t>
      </w:r>
      <w:r w:rsidR="009121E5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T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:  __________________________</w:t>
      </w:r>
    </w:p>
    <w:p w14:paraId="1CC4404D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</w:t>
      </w:r>
    </w:p>
    <w:p w14:paraId="2FE3853E" w14:textId="6414E806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AD</w:t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D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RES</w:t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S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:  __________________________________________________________________________________________</w:t>
      </w:r>
    </w:p>
    <w:p w14:paraId="467B6900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0777F7CD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__________________________________________________________________</w:t>
      </w:r>
    </w:p>
    <w:p w14:paraId="206A1BF0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</w:pPr>
    </w:p>
    <w:p w14:paraId="21BE7CF6" w14:textId="156BD623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Registered in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__________________________________ </w:t>
      </w:r>
      <w:r w:rsidR="009121E5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NIC number 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____________________________</w:t>
      </w:r>
    </w:p>
    <w:p w14:paraId="23CCBABE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0024C88B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tel.____________________________</w:t>
      </w:r>
    </w:p>
    <w:p w14:paraId="1E2E34D8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</w:pPr>
    </w:p>
    <w:p w14:paraId="6DAE0CB9" w14:textId="14D98369" w:rsidR="0045492F" w:rsidRPr="00B6393D" w:rsidRDefault="009121E5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Contact person</w:t>
      </w:r>
      <w:r w:rsidR="0045492F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:  _______________________      </w:t>
      </w:r>
    </w:p>
    <w:p w14:paraId="492AFDA8" w14:textId="77777777" w:rsidR="0045492F" w:rsidRPr="00B6393D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                                                                    </w:t>
      </w:r>
    </w:p>
    <w:p w14:paraId="1151F7F7" w14:textId="77777777" w:rsidR="0045492F" w:rsidRPr="00B6393D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e-mail:__________________________________</w:t>
      </w:r>
    </w:p>
    <w:p w14:paraId="10A281B8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45573228" w14:textId="402CA9C2" w:rsidR="0045492F" w:rsidRPr="0045492F" w:rsidRDefault="009121E5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To</w:t>
      </w:r>
      <w:r w:rsidR="0045492F"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 </w:t>
      </w:r>
      <w:r w:rsidR="0045492F" w:rsidRPr="0045492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PIK Instruments Sp. z o. o.</w:t>
      </w:r>
    </w:p>
    <w:p w14:paraId="3D2BF8DB" w14:textId="77777777" w:rsidR="0045492F" w:rsidRPr="0045492F" w:rsidRDefault="0045492F" w:rsidP="0045492F">
      <w:pPr>
        <w:widowControl w:val="0"/>
        <w:spacing w:after="0" w:line="276" w:lineRule="auto"/>
        <w:ind w:left="720" w:hanging="294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ul. Okulickiego 5F, 05-500 Piaseczno</w:t>
      </w:r>
    </w:p>
    <w:p w14:paraId="5AF6B89B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b/>
          <w:szCs w:val="18"/>
          <w:lang w:eastAsia="pl-PL"/>
        </w:rPr>
      </w:pPr>
    </w:p>
    <w:p w14:paraId="46150459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b/>
          <w:szCs w:val="18"/>
          <w:lang w:eastAsia="pl-PL"/>
        </w:rPr>
      </w:pPr>
    </w:p>
    <w:p w14:paraId="2F54B5B5" w14:textId="4E6FFD52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Cs w:val="18"/>
          <w:lang w:eastAsia="pl-PL"/>
        </w:rPr>
        <w:t>OF</w:t>
      </w:r>
      <w:r w:rsidR="00CE24E4">
        <w:rPr>
          <w:rFonts w:ascii="Verdana" w:eastAsia="Times New Roman" w:hAnsi="Verdana" w:cs="Times New Roman"/>
          <w:szCs w:val="18"/>
          <w:lang w:eastAsia="pl-PL"/>
        </w:rPr>
        <w:t>FER</w:t>
      </w:r>
      <w:r w:rsidRPr="0045492F">
        <w:rPr>
          <w:rFonts w:ascii="Verdana" w:eastAsia="Times New Roman" w:hAnsi="Verdana" w:cs="Times New Roman"/>
          <w:szCs w:val="18"/>
          <w:lang w:eastAsia="pl-PL"/>
        </w:rPr>
        <w:t>:</w:t>
      </w:r>
    </w:p>
    <w:p w14:paraId="21AEB9D7" w14:textId="26BDE47F" w:rsidR="0045492F" w:rsidRPr="0045492F" w:rsidRDefault="00B60B83" w:rsidP="0045492F">
      <w:pPr>
        <w:numPr>
          <w:ilvl w:val="0"/>
          <w:numId w:val="1"/>
        </w:num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We offer following machines:</w:t>
      </w:r>
    </w:p>
    <w:p w14:paraId="208D7CE9" w14:textId="59C10436" w:rsidR="00B60B83" w:rsidRPr="00B60B83" w:rsidRDefault="00B60B83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</w:pPr>
      <w:r w:rsidRPr="00B60B83"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  <w:t>polishing machine to sample polishing using vi</w:t>
      </w:r>
      <w:r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  <w:t>bration with pack of consumables</w:t>
      </w:r>
    </w:p>
    <w:p w14:paraId="1D00E6F8" w14:textId="77777777" w:rsidR="0045492F" w:rsidRPr="00B60B83" w:rsidRDefault="0045492F" w:rsidP="0045492F">
      <w:pPr>
        <w:spacing w:after="0" w:line="240" w:lineRule="auto"/>
        <w:ind w:left="1134" w:hanging="425"/>
        <w:jc w:val="center"/>
        <w:rPr>
          <w:rFonts w:ascii="Verdana" w:eastAsia="Times New Roman" w:hAnsi="Verdana" w:cs="Times New Roman"/>
          <w:b/>
          <w:color w:val="FF0000"/>
          <w:sz w:val="20"/>
          <w:szCs w:val="18"/>
          <w:lang w:val="sv-FI" w:eastAsia="pl-PL"/>
        </w:rPr>
      </w:pPr>
    </w:p>
    <w:p w14:paraId="46A969D9" w14:textId="180485DF" w:rsidR="0045492F" w:rsidRPr="003023C6" w:rsidRDefault="003023C6" w:rsidP="0045492F">
      <w:pPr>
        <w:spacing w:after="120" w:line="276" w:lineRule="auto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023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according to the order subject describe included in the Chapter III of the Enquiry Nr. </w:t>
      </w:r>
      <w:r w:rsidR="00DF3EDD" w:rsidRPr="00DF3EDD">
        <w:rPr>
          <w:rFonts w:ascii="Verdana" w:eastAsia="Times New Roman" w:hAnsi="Verdana" w:cs="Times New Roman"/>
          <w:sz w:val="18"/>
          <w:szCs w:val="18"/>
          <w:lang w:val="sv-FI" w:eastAsia="pl-PL"/>
        </w:rPr>
        <w:t>01/1/TANGO-IV/2021</w:t>
      </w:r>
    </w:p>
    <w:p w14:paraId="6C4E74AF" w14:textId="77777777" w:rsidR="0045492F" w:rsidRPr="003023C6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18DF4906" w14:textId="4EDC22F2" w:rsidR="0045492F" w:rsidRPr="003023C6" w:rsidRDefault="003023C6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023C6">
        <w:rPr>
          <w:rFonts w:ascii="Verdana" w:eastAsia="Times New Roman" w:hAnsi="Verdana" w:cs="Times New Roman"/>
          <w:sz w:val="18"/>
          <w:szCs w:val="18"/>
          <w:lang w:val="sv-FI" w:eastAsia="pl-PL"/>
        </w:rPr>
        <w:t>for th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 price</w:t>
      </w:r>
      <w:r w:rsidR="0045492F" w:rsidRPr="003023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…………………………………… net, +………………………………………VAT, …………………………………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gross</w:t>
      </w:r>
      <w:r w:rsidR="0045492F" w:rsidRPr="003023C6">
        <w:rPr>
          <w:rFonts w:ascii="Verdana" w:eastAsia="Times New Roman" w:hAnsi="Verdana" w:cs="Times New Roman"/>
          <w:b/>
          <w:bCs/>
          <w:sz w:val="18"/>
          <w:szCs w:val="18"/>
          <w:lang w:val="sv-FI" w:eastAsia="pl-PL"/>
        </w:rPr>
        <w:t>**</w:t>
      </w:r>
    </w:p>
    <w:p w14:paraId="490130F0" w14:textId="77777777" w:rsidR="0045492F" w:rsidRPr="003023C6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0"/>
          <w:szCs w:val="10"/>
          <w:lang w:val="sv-FI" w:eastAsia="pl-PL"/>
        </w:rPr>
      </w:pPr>
    </w:p>
    <w:p w14:paraId="4DBF4526" w14:textId="0D9AED3B" w:rsidR="0045492F" w:rsidRPr="00B6393D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</w:pPr>
      <w:r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>*</w:t>
      </w:r>
      <w:bookmarkStart w:id="0" w:name="_Hlk83103679"/>
      <w:r w:rsidR="003023C6"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 xml:space="preserve">delete </w:t>
      </w:r>
      <w:r w:rsidR="00781D9F"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>the inappropriate</w:t>
      </w:r>
      <w:bookmarkEnd w:id="0"/>
    </w:p>
    <w:p w14:paraId="3DCC941A" w14:textId="052C8CFE" w:rsidR="0045492F" w:rsidRPr="00B6393D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val="sv-FI" w:eastAsia="pl-PL"/>
        </w:rPr>
      </w:pPr>
      <w:r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>**</w:t>
      </w:r>
      <w:r w:rsidR="003023C6" w:rsidRPr="00B6393D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val="sv-FI" w:eastAsia="pl-PL"/>
        </w:rPr>
        <w:t xml:space="preserve">IF </w:t>
      </w:r>
      <w:r w:rsidR="009D660C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val="sv-FI" w:eastAsia="pl-PL"/>
        </w:rPr>
        <w:t xml:space="preserve">the </w:t>
      </w:r>
      <w:r w:rsidR="003023C6" w:rsidRPr="00B6393D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val="sv-FI" w:eastAsia="pl-PL"/>
        </w:rPr>
        <w:t xml:space="preserve">currency other </w:t>
      </w:r>
      <w:r w:rsidR="003023C6" w:rsidRPr="00B6393D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val="sv-FI" w:eastAsia="pl-PL"/>
        </w:rPr>
        <w:t>than PLN, enter the name of the currency</w:t>
      </w:r>
    </w:p>
    <w:p w14:paraId="6C5A865B" w14:textId="77777777" w:rsidR="0045492F" w:rsidRPr="00B6393D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67E133E3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45907BC8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52E98C36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64B4C450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05DC22F5" w14:textId="18019504" w:rsidR="0045492F" w:rsidRPr="00DA070E" w:rsidRDefault="00DA070E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Foreign Contractors </w:t>
      </w:r>
      <w:r w:rsidR="00E86B67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>who are follow the</w:t>
      </w: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 separate regulations, are not obliged to pay VAT in Poland, provide only the net price, other Contractors provide the net and gross price.</w:t>
      </w:r>
    </w:p>
    <w:p w14:paraId="6935C813" w14:textId="55F79062" w:rsidR="0045492F" w:rsidRPr="00DA070E" w:rsidRDefault="00DA070E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sv-FI" w:eastAsia="pl-PL"/>
        </w:rPr>
      </w:pPr>
      <w:r w:rsidRPr="00781D9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In order to compare the offers, </w:t>
      </w:r>
      <w:r w:rsidR="00C47F9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>Purchaser</w:t>
      </w:r>
      <w:r w:rsidRPr="00781D9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 will add statutory amount of VAT tax to the net price provided by the foreign Contractor. </w:t>
      </w: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In this way, the </w:t>
      </w:r>
      <w:r w:rsidR="00781D9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>Orderer</w:t>
      </w: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 will pay the determined tax to the appropriate Tax Office.</w:t>
      </w:r>
    </w:p>
    <w:p w14:paraId="4F496E26" w14:textId="77777777" w:rsidR="0045492F" w:rsidRPr="00DA070E" w:rsidRDefault="0045492F" w:rsidP="0045492F">
      <w:pPr>
        <w:spacing w:after="120" w:line="240" w:lineRule="auto"/>
        <w:ind w:left="1134" w:hanging="425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4F137B33" w14:textId="2E207C0F" w:rsidR="0045492F" w:rsidRPr="00781D9F" w:rsidRDefault="00781D9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We declare that we have read the content of the </w:t>
      </w:r>
      <w:r w:rsidR="00EF4E45">
        <w:rPr>
          <w:rFonts w:ascii="Verdana" w:eastAsia="Times New Roman" w:hAnsi="Verdana" w:cs="Times New Roman"/>
          <w:sz w:val="18"/>
          <w:szCs w:val="18"/>
          <w:lang w:val="sv-FI" w:eastAsia="pl-PL"/>
        </w:rPr>
        <w:t>en</w:t>
      </w:r>
      <w:r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quiry and we consider ourselves to be bound by the requirements and rules of conduct set out in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this document</w:t>
      </w:r>
      <w:r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>. We do not raise any objections  and we accept the terms and conditions contained therein. We confirm that we have obtained all the necessary information to prepare the offer.</w:t>
      </w:r>
      <w:r w:rsidR="0045492F"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</w:t>
      </w:r>
    </w:p>
    <w:p w14:paraId="396A33BC" w14:textId="065990FA" w:rsidR="0045492F" w:rsidRPr="00EF4E45" w:rsidRDefault="00EF4E45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EF4E45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to deliver ord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er subject within 12 weeks.</w:t>
      </w:r>
    </w:p>
    <w:p w14:paraId="3A4F95D4" w14:textId="6BF7E5D1" w:rsidR="0045492F" w:rsidRPr="00EF4E45" w:rsidRDefault="00EF4E45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EF4E45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that the order subject is consistent, equivalent o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r better</w:t>
      </w:r>
      <w:r w:rsid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in functionality and accesories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than the </w:t>
      </w:r>
      <w:r w:rsid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order subject form the decribe.</w:t>
      </w:r>
    </w:p>
    <w:p w14:paraId="1A33BA63" w14:textId="56448ACD" w:rsidR="0045492F" w:rsidRPr="003F4EC6" w:rsidRDefault="003F4EC6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W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e </w:t>
      </w: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declare that the price of our offer includes all costs of the contract.</w:t>
      </w:r>
    </w:p>
    <w:p w14:paraId="4D822FAC" w14:textId="54229051" w:rsidR="0045492F" w:rsidRPr="003F4EC6" w:rsidRDefault="003F4EC6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that the offer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validity period</w:t>
      </w: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is at least 30 days from the date of the deadline for submitting offers specified in the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</w:t>
      </w: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nquiry.</w:t>
      </w:r>
    </w:p>
    <w:p w14:paraId="166BACCF" w14:textId="667E4912" w:rsidR="0045492F" w:rsidRPr="00E86B67" w:rsidRDefault="00E86B67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E86B67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to enter into a Sales Agreement in d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ate and place designated by </w:t>
      </w:r>
      <w:r w:rsidR="00C47F90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purchaser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if we receive the order.</w:t>
      </w:r>
    </w:p>
    <w:p w14:paraId="3BD13413" w14:textId="77777777" w:rsidR="0045492F" w:rsidRPr="00E86B67" w:rsidRDefault="0045492F" w:rsidP="0045492F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63C7A38D" w14:textId="77777777" w:rsidR="0045492F" w:rsidRPr="00E86B67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7CDA5294" w14:textId="6A687084" w:rsidR="0045492F" w:rsidRPr="0045492F" w:rsidRDefault="00E86B67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Enclo</w:t>
      </w:r>
      <w:r w:rsidR="00ED422F">
        <w:rPr>
          <w:rFonts w:ascii="Verdana" w:eastAsia="Times New Roman" w:hAnsi="Verdana" w:cs="Times New Roman"/>
          <w:sz w:val="18"/>
          <w:szCs w:val="18"/>
          <w:lang w:val="sv-FI" w:eastAsia="pl-PL"/>
        </w:rPr>
        <w:t>sures:</w:t>
      </w:r>
    </w:p>
    <w:p w14:paraId="60AC8BE7" w14:textId="77777777" w:rsidR="00321172" w:rsidRDefault="00321172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21172">
        <w:rPr>
          <w:rFonts w:ascii="Verdana" w:eastAsia="Times New Roman" w:hAnsi="Verdana" w:cs="Times New Roman"/>
          <w:sz w:val="18"/>
          <w:szCs w:val="18"/>
          <w:lang w:val="sv-FI" w:eastAsia="pl-PL"/>
        </w:rPr>
        <w:t>Supplier's registration document and power of attorney (if applicable)</w:t>
      </w:r>
    </w:p>
    <w:p w14:paraId="116B2FFD" w14:textId="46059EDE" w:rsidR="0045492F" w:rsidRPr="003A17B3" w:rsidRDefault="003A17B3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>Declaration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Of</w:t>
      </w: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confirming the fulfillment of the participation conditions in t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he tender – enclosure nr 2</w:t>
      </w:r>
    </w:p>
    <w:p w14:paraId="581CADEA" w14:textId="00B1CDBD" w:rsidR="0045492F" w:rsidRPr="003A17B3" w:rsidRDefault="003A17B3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Declaration of personal and capital relations with the </w:t>
      </w:r>
      <w:r w:rsidR="00C47F90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purchaser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–</w:t>
      </w: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enclosure nr 3</w:t>
      </w:r>
    </w:p>
    <w:p w14:paraId="045D7B37" w14:textId="5592AD30" w:rsidR="0045492F" w:rsidRPr="00C47F90" w:rsidRDefault="00321172" w:rsidP="003628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sz w:val="18"/>
          <w:szCs w:val="18"/>
          <w:lang w:val="en-US" w:eastAsia="pl-PL"/>
        </w:rPr>
        <w:t>Specification of the contract subject confirming the fulfillment of the technical parameters conditions.</w:t>
      </w:r>
    </w:p>
    <w:p w14:paraId="114CAED8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45DC6158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328F54BF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3FB2ECD1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4E33E810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385A9B5C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0706E155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2DFF233E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2FF7BF31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4E6E8115" w14:textId="77777777" w:rsidR="0045492F" w:rsidRPr="00C47F90" w:rsidRDefault="0045492F" w:rsidP="0045492F">
      <w:pPr>
        <w:tabs>
          <w:tab w:val="left" w:pos="5812"/>
          <w:tab w:val="left" w:pos="5954"/>
          <w:tab w:val="left" w:pos="6096"/>
        </w:tabs>
        <w:spacing w:after="0" w:line="240" w:lineRule="auto"/>
        <w:ind w:left="6237" w:hanging="6237"/>
        <w:rPr>
          <w:rFonts w:ascii="Calibri" w:eastAsia="Times New Roman" w:hAnsi="Calibri" w:cs="Calibri"/>
          <w:sz w:val="16"/>
          <w:szCs w:val="16"/>
          <w:lang w:val="en-US" w:eastAsia="pl-PL"/>
        </w:rPr>
      </w:pPr>
    </w:p>
    <w:p w14:paraId="005AEB02" w14:textId="77777777" w:rsidR="0045492F" w:rsidRPr="00B6393D" w:rsidRDefault="0045492F" w:rsidP="0045492F">
      <w:pPr>
        <w:spacing w:after="0" w:line="240" w:lineRule="auto"/>
        <w:rPr>
          <w:rFonts w:ascii="Calibri" w:eastAsia="Times New Roman" w:hAnsi="Calibri" w:cs="Calibri"/>
          <w:lang w:val="sv-FI" w:eastAsia="pl-PL"/>
        </w:rPr>
      </w:pPr>
      <w:r w:rsidRPr="00B6393D">
        <w:rPr>
          <w:rFonts w:ascii="Calibri" w:eastAsia="Times New Roman" w:hAnsi="Calibri" w:cs="Calibri"/>
          <w:lang w:val="sv-FI" w:eastAsia="pl-PL"/>
        </w:rPr>
        <w:t xml:space="preserve">........................................................... </w:t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  <w:t xml:space="preserve">    ………………………………………………</w:t>
      </w:r>
    </w:p>
    <w:p w14:paraId="3AF6602D" w14:textId="6E3C892E" w:rsidR="0045492F" w:rsidRPr="00CE24E4" w:rsidRDefault="00E4670C" w:rsidP="0045492F">
      <w:pPr>
        <w:spacing w:after="0" w:line="240" w:lineRule="auto"/>
        <w:ind w:left="4963" w:hanging="4254"/>
        <w:rPr>
          <w:rFonts w:ascii="Calibri" w:eastAsia="Times New Roman" w:hAnsi="Calibri" w:cs="Calibri"/>
          <w:i/>
          <w:sz w:val="16"/>
          <w:szCs w:val="16"/>
          <w:lang w:val="sv-FI" w:eastAsia="pl-PL"/>
        </w:rPr>
      </w:pPr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  <w:r w:rsidR="00E86B67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>Place, date</w:t>
      </w:r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  <w:r w:rsidR="004549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ab/>
      </w:r>
      <w:r w:rsidR="004549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ab/>
      </w:r>
      <w:r w:rsidR="004549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ab/>
      </w:r>
      <w:bookmarkStart w:id="1" w:name="_Hlk83106602"/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  <w:r w:rsidR="00ED42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>signature or signature with stamp of Contractor</w:t>
      </w:r>
      <w:bookmarkEnd w:id="1"/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</w:p>
    <w:p w14:paraId="18D47DE3" w14:textId="77777777" w:rsidR="0045492F" w:rsidRPr="00CE24E4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7886236A" w14:textId="77777777" w:rsidR="0045492F" w:rsidRPr="00CE24E4" w:rsidRDefault="0045492F" w:rsidP="0045492F">
      <w:pPr>
        <w:rPr>
          <w:lang w:val="sv-FI"/>
        </w:rPr>
      </w:pPr>
    </w:p>
    <w:sectPr w:rsidR="0045492F" w:rsidRPr="00CE24E4" w:rsidSect="00E62546">
      <w:headerReference w:type="default" r:id="rId7"/>
      <w:footerReference w:type="default" r:id="rId8"/>
      <w:pgSz w:w="11907" w:h="16840" w:code="9"/>
      <w:pgMar w:top="1396" w:right="850" w:bottom="1134" w:left="68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28F8" w14:textId="77777777" w:rsidR="003F6905" w:rsidRDefault="003F6905" w:rsidP="0045492F">
      <w:pPr>
        <w:spacing w:after="0" w:line="240" w:lineRule="auto"/>
      </w:pPr>
      <w:r>
        <w:separator/>
      </w:r>
    </w:p>
  </w:endnote>
  <w:endnote w:type="continuationSeparator" w:id="0">
    <w:p w14:paraId="5499A445" w14:textId="77777777" w:rsidR="003F6905" w:rsidRDefault="003F6905" w:rsidP="004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D059" w14:textId="77777777" w:rsidR="00B16CAF" w:rsidRPr="00B16CAF" w:rsidRDefault="00101373" w:rsidP="00B16CAF">
    <w:pPr>
      <w:pStyle w:val="Stopka"/>
      <w:jc w:val="center"/>
      <w:rPr>
        <w:i/>
        <w:iCs/>
        <w:sz w:val="22"/>
        <w:szCs w:val="22"/>
      </w:rPr>
    </w:pPr>
    <w:r w:rsidRPr="00B16CAF">
      <w:rPr>
        <w:i/>
        <w:iCs/>
        <w:sz w:val="22"/>
        <w:szCs w:val="22"/>
      </w:rPr>
      <w:t>„Projekt współfinansowany przez Narodowe Centrum Badań i Rozwoju</w:t>
    </w:r>
    <w:r>
      <w:rPr>
        <w:i/>
        <w:iCs/>
        <w:sz w:val="22"/>
        <w:szCs w:val="22"/>
      </w:rPr>
      <w:t xml:space="preserve"> </w:t>
    </w:r>
    <w:r w:rsidRPr="00B16CAF">
      <w:rPr>
        <w:i/>
        <w:iCs/>
        <w:sz w:val="22"/>
        <w:szCs w:val="22"/>
      </w:rPr>
      <w:t>w ramach IV konkursu TANGO”</w:t>
    </w:r>
  </w:p>
  <w:p w14:paraId="638DA246" w14:textId="77777777" w:rsidR="00B16CAF" w:rsidRDefault="003F6905" w:rsidP="00B16CAF">
    <w:pPr>
      <w:pStyle w:val="Stopka"/>
      <w:rPr>
        <w:i/>
        <w:iCs/>
        <w:sz w:val="20"/>
      </w:rPr>
    </w:pPr>
  </w:p>
  <w:p w14:paraId="4B973D42" w14:textId="77777777" w:rsidR="00B16CAF" w:rsidRPr="00B16CAF" w:rsidRDefault="003F6905" w:rsidP="00B16CA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6136" w14:textId="77777777" w:rsidR="003F6905" w:rsidRDefault="003F6905" w:rsidP="0045492F">
      <w:pPr>
        <w:spacing w:after="0" w:line="240" w:lineRule="auto"/>
      </w:pPr>
      <w:r>
        <w:separator/>
      </w:r>
    </w:p>
  </w:footnote>
  <w:footnote w:type="continuationSeparator" w:id="0">
    <w:p w14:paraId="1BBF7ADB" w14:textId="77777777" w:rsidR="003F6905" w:rsidRDefault="003F6905" w:rsidP="0045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0E2" w14:textId="6EB6AE76" w:rsidR="00365F71" w:rsidRPr="006A52E9" w:rsidRDefault="0045492F" w:rsidP="006A52E9">
    <w:pPr>
      <w:pStyle w:val="Stopka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4FCF7D" wp14:editId="6A4C3F37">
          <wp:simplePos x="0" y="0"/>
          <wp:positionH relativeFrom="column">
            <wp:posOffset>3880884</wp:posOffset>
          </wp:positionH>
          <wp:positionV relativeFrom="paragraph">
            <wp:posOffset>-117047</wp:posOffset>
          </wp:positionV>
          <wp:extent cx="1866900" cy="654050"/>
          <wp:effectExtent l="0" t="0" r="0" b="0"/>
          <wp:wrapThrough wrapText="bothSides">
            <wp:wrapPolygon edited="0">
              <wp:start x="0" y="0"/>
              <wp:lineTo x="0" y="20761"/>
              <wp:lineTo x="21380" y="20761"/>
              <wp:lineTo x="213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373">
      <w:rPr>
        <w:noProof/>
      </w:rPr>
      <w:drawing>
        <wp:anchor distT="0" distB="0" distL="114300" distR="114300" simplePos="0" relativeHeight="251659264" behindDoc="0" locked="0" layoutInCell="1" allowOverlap="1" wp14:anchorId="56675B8E" wp14:editId="56303A64">
          <wp:simplePos x="0" y="0"/>
          <wp:positionH relativeFrom="column">
            <wp:posOffset>1263650</wp:posOffset>
          </wp:positionH>
          <wp:positionV relativeFrom="paragraph">
            <wp:posOffset>-118745</wp:posOffset>
          </wp:positionV>
          <wp:extent cx="1333500" cy="646382"/>
          <wp:effectExtent l="0" t="0" r="0" b="0"/>
          <wp:wrapThrough wrapText="bothSides">
            <wp:wrapPolygon edited="0">
              <wp:start x="6171" y="0"/>
              <wp:lineTo x="4629" y="4460"/>
              <wp:lineTo x="4320" y="5735"/>
              <wp:lineTo x="4937" y="10195"/>
              <wp:lineTo x="0" y="16566"/>
              <wp:lineTo x="0" y="21027"/>
              <wp:lineTo x="926" y="21027"/>
              <wp:lineTo x="20674" y="21027"/>
              <wp:lineTo x="21291" y="17204"/>
              <wp:lineTo x="21291" y="15292"/>
              <wp:lineTo x="14811" y="10195"/>
              <wp:lineTo x="15429" y="7646"/>
              <wp:lineTo x="14503" y="3186"/>
              <wp:lineTo x="12960" y="0"/>
              <wp:lineTo x="6171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04AA8F" w14:textId="77777777" w:rsidR="00D27025" w:rsidRPr="00D43C52" w:rsidRDefault="00101373" w:rsidP="00B16CAF">
    <w:pPr>
      <w:pStyle w:val="Nagwek"/>
      <w:tabs>
        <w:tab w:val="clear" w:pos="4536"/>
        <w:tab w:val="clear" w:pos="9072"/>
        <w:tab w:val="left" w:pos="7560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2F"/>
    <w:rsid w:val="000E739F"/>
    <w:rsid w:val="00101373"/>
    <w:rsid w:val="00285064"/>
    <w:rsid w:val="003023C6"/>
    <w:rsid w:val="00321172"/>
    <w:rsid w:val="003A17B3"/>
    <w:rsid w:val="003F4EC6"/>
    <w:rsid w:val="003F6905"/>
    <w:rsid w:val="0045492F"/>
    <w:rsid w:val="00497ACB"/>
    <w:rsid w:val="00765E70"/>
    <w:rsid w:val="00781D9F"/>
    <w:rsid w:val="009121E5"/>
    <w:rsid w:val="009D660C"/>
    <w:rsid w:val="00B0577F"/>
    <w:rsid w:val="00B300A4"/>
    <w:rsid w:val="00B60B83"/>
    <w:rsid w:val="00B6393D"/>
    <w:rsid w:val="00BB100D"/>
    <w:rsid w:val="00C47F90"/>
    <w:rsid w:val="00CE24E4"/>
    <w:rsid w:val="00D6612A"/>
    <w:rsid w:val="00DA070E"/>
    <w:rsid w:val="00DF3EDD"/>
    <w:rsid w:val="00E4670C"/>
    <w:rsid w:val="00E86B67"/>
    <w:rsid w:val="00ED422F"/>
    <w:rsid w:val="00EF4E45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3588"/>
  <w15:chartTrackingRefBased/>
  <w15:docId w15:val="{2596FB03-80D3-4E2F-B504-ABA13FD6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9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492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4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49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549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549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 Instruments</dc:creator>
  <cp:keywords/>
  <dc:description/>
  <cp:lastModifiedBy>Anna Wicha-Gmurczyk</cp:lastModifiedBy>
  <cp:revision>4</cp:revision>
  <cp:lastPrinted>2021-09-14T13:40:00Z</cp:lastPrinted>
  <dcterms:created xsi:type="dcterms:W3CDTF">2021-09-21T11:52:00Z</dcterms:created>
  <dcterms:modified xsi:type="dcterms:W3CDTF">2021-09-24T07:30:00Z</dcterms:modified>
</cp:coreProperties>
</file>